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DC7" w:rsidRPr="00FA76E3" w:rsidRDefault="00E11DC7" w:rsidP="00E11DC7">
      <w:pPr>
        <w:pStyle w:val="Default"/>
        <w:ind w:left="360"/>
        <w:rPr>
          <w:color w:val="auto"/>
        </w:rPr>
      </w:pPr>
      <w:r>
        <w:rPr>
          <w:color w:val="auto"/>
        </w:rPr>
        <w:t>In accordance with f</w:t>
      </w:r>
      <w:r w:rsidRPr="00FA76E3">
        <w:rPr>
          <w:color w:val="auto"/>
        </w:rPr>
        <w:t>ederal civil rights law and U.S. Department of Agriculture (USDA) civil rights regulatio</w:t>
      </w:r>
      <w:r>
        <w:rPr>
          <w:color w:val="auto"/>
        </w:rPr>
        <w:t>ns and policies, the USDA, its a</w:t>
      </w:r>
      <w:r w:rsidRPr="00FA76E3">
        <w:rPr>
          <w:color w:val="auto"/>
        </w:rPr>
        <w:t xml:space="preserve">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w:t>
      </w:r>
    </w:p>
    <w:p w:rsidR="00465A98" w:rsidRDefault="00465A98">
      <w:bookmarkStart w:id="0" w:name="_GoBack"/>
      <w:bookmarkEnd w:id="0"/>
    </w:p>
    <w:sectPr w:rsidR="00465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C7"/>
    <w:rsid w:val="00465A98"/>
    <w:rsid w:val="00E11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EDE0C-9A16-4916-B301-C413854C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E11DC7"/>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Company>Community Action</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Scholte</dc:creator>
  <cp:keywords/>
  <dc:description/>
  <cp:lastModifiedBy>Mackenzie Scholte</cp:lastModifiedBy>
  <cp:revision>1</cp:revision>
  <dcterms:created xsi:type="dcterms:W3CDTF">2016-08-25T20:14:00Z</dcterms:created>
  <dcterms:modified xsi:type="dcterms:W3CDTF">2016-08-25T20:15:00Z</dcterms:modified>
</cp:coreProperties>
</file>